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85" w:rsidRDefault="004F5ED5" w:rsidP="004F5ED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педагогических работниках</w:t>
      </w:r>
    </w:p>
    <w:p w:rsidR="004F5ED5" w:rsidRDefault="004F5ED5" w:rsidP="004F5ED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1417"/>
        <w:gridCol w:w="1418"/>
        <w:gridCol w:w="1559"/>
        <w:gridCol w:w="850"/>
        <w:gridCol w:w="1276"/>
        <w:gridCol w:w="1276"/>
        <w:gridCol w:w="1417"/>
        <w:gridCol w:w="1134"/>
        <w:gridCol w:w="1134"/>
        <w:gridCol w:w="1701"/>
        <w:gridCol w:w="851"/>
        <w:gridCol w:w="850"/>
      </w:tblGrid>
      <w:tr w:rsidR="00ED60AA" w:rsidRPr="00632CF3" w:rsidTr="00C330E4">
        <w:tc>
          <w:tcPr>
            <w:tcW w:w="534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417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1418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Занимаемая должность</w:t>
            </w:r>
          </w:p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(должности)</w:t>
            </w:r>
          </w:p>
        </w:tc>
        <w:tc>
          <w:tcPr>
            <w:tcW w:w="1559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Преподаваемые дисциплины</w:t>
            </w:r>
          </w:p>
        </w:tc>
        <w:tc>
          <w:tcPr>
            <w:tcW w:w="850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Ученая степень</w:t>
            </w:r>
          </w:p>
        </w:tc>
        <w:tc>
          <w:tcPr>
            <w:tcW w:w="1276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награды</w:t>
            </w:r>
          </w:p>
        </w:tc>
        <w:tc>
          <w:tcPr>
            <w:tcW w:w="1276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звания</w:t>
            </w:r>
          </w:p>
        </w:tc>
        <w:tc>
          <w:tcPr>
            <w:tcW w:w="1417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Образование</w:t>
            </w:r>
          </w:p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(учебное заведение, год окончания)</w:t>
            </w:r>
          </w:p>
        </w:tc>
        <w:tc>
          <w:tcPr>
            <w:tcW w:w="1134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Специальность по диплому</w:t>
            </w:r>
          </w:p>
        </w:tc>
        <w:tc>
          <w:tcPr>
            <w:tcW w:w="1134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Аттестация</w:t>
            </w:r>
          </w:p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(категория, год)</w:t>
            </w:r>
          </w:p>
        </w:tc>
        <w:tc>
          <w:tcPr>
            <w:tcW w:w="1701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Сведения о курсах</w:t>
            </w:r>
          </w:p>
        </w:tc>
        <w:tc>
          <w:tcPr>
            <w:tcW w:w="851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Общий стаж</w:t>
            </w:r>
          </w:p>
        </w:tc>
        <w:tc>
          <w:tcPr>
            <w:tcW w:w="850" w:type="dxa"/>
          </w:tcPr>
          <w:p w:rsidR="00ED60AA" w:rsidRPr="00632CF3" w:rsidRDefault="00ED60A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32CF3">
              <w:rPr>
                <w:rFonts w:ascii="Times New Roman" w:hAnsi="Times New Roman" w:cs="Times New Roman"/>
                <w:sz w:val="18"/>
              </w:rPr>
              <w:t>Педагогический стаж</w:t>
            </w:r>
          </w:p>
        </w:tc>
      </w:tr>
      <w:tr w:rsidR="00EC0574" w:rsidTr="00C330E4">
        <w:tc>
          <w:tcPr>
            <w:tcW w:w="5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C0574" w:rsidRDefault="00EC0574" w:rsidP="00ED60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Асекритова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418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EC0574" w:rsidRDefault="008F5F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F5F74" w:rsidRDefault="008F5F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F5F74" w:rsidRDefault="008F5F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F5F74" w:rsidRDefault="008F5F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F5F74" w:rsidRDefault="008F5F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F5F74" w:rsidRDefault="008F5F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F5F74" w:rsidRDefault="008F5F74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1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2016 год</w:t>
            </w:r>
          </w:p>
        </w:tc>
        <w:tc>
          <w:tcPr>
            <w:tcW w:w="1701" w:type="dxa"/>
          </w:tcPr>
          <w:p w:rsidR="00EC0574" w:rsidRPr="00632CF3" w:rsidRDefault="00A36CC9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622B9C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EC0574" w:rsidTr="00C330E4">
        <w:tc>
          <w:tcPr>
            <w:tcW w:w="5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Григорьевна</w:t>
            </w:r>
          </w:p>
        </w:tc>
        <w:tc>
          <w:tcPr>
            <w:tcW w:w="1418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1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01" w:type="dxa"/>
          </w:tcPr>
          <w:p w:rsidR="00EC0574" w:rsidRPr="00632CF3" w:rsidRDefault="00A36CC9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622B9C" w:rsidRDefault="00622B9C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EC0574" w:rsidRDefault="00622B9C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850" w:type="dxa"/>
          </w:tcPr>
          <w:p w:rsidR="00622B9C" w:rsidRDefault="00622B9C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EC0574" w:rsidRDefault="00622B9C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</w:tr>
      <w:tr w:rsidR="00EC0574" w:rsidTr="00C330E4">
        <w:tc>
          <w:tcPr>
            <w:tcW w:w="5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C0574" w:rsidRDefault="00EC0574" w:rsidP="006B14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Батюшкина Надежда Эдуардовна</w:t>
            </w:r>
          </w:p>
        </w:tc>
        <w:tc>
          <w:tcPr>
            <w:tcW w:w="1418" w:type="dxa"/>
          </w:tcPr>
          <w:p w:rsidR="00EC0574" w:rsidRDefault="00EC0574" w:rsidP="006B14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574" w:rsidRDefault="00EC0574" w:rsidP="00B41C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«Отличник молодежной политики»</w:t>
            </w:r>
          </w:p>
          <w:p w:rsidR="00EC0574" w:rsidRDefault="00EC0574" w:rsidP="00B41C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 Якутии»</w:t>
            </w:r>
          </w:p>
        </w:tc>
        <w:tc>
          <w:tcPr>
            <w:tcW w:w="1276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народов Севера, 2002</w:t>
            </w: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 профсоюзов высшего образования «Академия труда и социальных отношений», 2017</w:t>
            </w:r>
          </w:p>
        </w:tc>
        <w:tc>
          <w:tcPr>
            <w:tcW w:w="11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начальных классов</w:t>
            </w: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134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2013 год</w:t>
            </w:r>
          </w:p>
        </w:tc>
        <w:tc>
          <w:tcPr>
            <w:tcW w:w="1701" w:type="dxa"/>
          </w:tcPr>
          <w:p w:rsidR="00EC0574" w:rsidRPr="00632CF3" w:rsidRDefault="00632CF3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«Организация  внеклассной работы  образовательной организации  по программам детского  общественного движения в рамках реализации ФГОС».</w:t>
            </w:r>
          </w:p>
          <w:p w:rsidR="00632CF3" w:rsidRPr="00632CF3" w:rsidRDefault="00632CF3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«Воспитание уважения школьников: новый подход к воспитанию детей и молодежи». АОУ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2017 год</w:t>
            </w:r>
          </w:p>
        </w:tc>
        <w:tc>
          <w:tcPr>
            <w:tcW w:w="851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18лет </w:t>
            </w: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850" w:type="dxa"/>
          </w:tcPr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  <w:p w:rsidR="00EC0574" w:rsidRDefault="00EC0574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D643A" w:rsidRPr="008D643A" w:rsidRDefault="008D643A" w:rsidP="00B41C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43A">
              <w:rPr>
                <w:rFonts w:ascii="Times New Roman" w:hAnsi="Times New Roman" w:cs="Times New Roman"/>
              </w:rPr>
              <w:t>Быдышев</w:t>
            </w:r>
            <w:proofErr w:type="spellEnd"/>
            <w:r w:rsidRPr="008D643A">
              <w:rPr>
                <w:rFonts w:ascii="Times New Roman" w:hAnsi="Times New Roman" w:cs="Times New Roman"/>
              </w:rPr>
              <w:t xml:space="preserve"> Марат Георгиевич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основы безопасности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Горно-Алтайский государстве</w:t>
            </w:r>
            <w:r>
              <w:rPr>
                <w:rFonts w:ascii="Times New Roman" w:hAnsi="Times New Roman" w:cs="Times New Roman"/>
              </w:rPr>
              <w:lastRenderedPageBreak/>
              <w:t>нный университет, 2013 год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</w:t>
            </w:r>
            <w:r>
              <w:rPr>
                <w:rFonts w:ascii="Times New Roman" w:hAnsi="Times New Roman" w:cs="Times New Roman"/>
              </w:rPr>
              <w:lastRenderedPageBreak/>
              <w:t>ой должности, 2017 год</w:t>
            </w:r>
          </w:p>
        </w:tc>
        <w:tc>
          <w:tcPr>
            <w:tcW w:w="1701" w:type="dxa"/>
          </w:tcPr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Введение и реализация ФГОС НОО ОВЗ, ФГОС УО в ОО»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 xml:space="preserve">АОУ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года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Федоровна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учитель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государственный университет, 1983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2015 год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«Изучение  вероятностно-стохастической линии в школьном курсе математики в условиях перехода к новым образовательным стандартам»  ООО Учебный центр Профессионал, 2017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 10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Валерий Васильевич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государственный университет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Историкпреподаватель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2015 год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«фундаментальные курсы учителей истории»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Валентина Семеновна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Киевский государственный педагогический институт иностранных языков, 1975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французский язык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2014 год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 1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D643A" w:rsidRDefault="008D643A" w:rsidP="00B41C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Виктория Олеговна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русского языка и литературы, заместитель директора по УР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государственный университет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2016 год</w:t>
            </w:r>
          </w:p>
        </w:tc>
        <w:tc>
          <w:tcPr>
            <w:tcW w:w="1701" w:type="dxa"/>
          </w:tcPr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 вопросы преподавания русского языка в контексте ФГОС ООО»  Томский областной институт повышения  квалификации, 2016 год 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Григорьевна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</w:t>
            </w:r>
            <w:r>
              <w:rPr>
                <w:rFonts w:ascii="Times New Roman" w:hAnsi="Times New Roman" w:cs="Times New Roman"/>
              </w:rPr>
              <w:lastRenderedPageBreak/>
              <w:t>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Южно-Сахалинско</w:t>
            </w:r>
            <w:r>
              <w:rPr>
                <w:rFonts w:ascii="Times New Roman" w:hAnsi="Times New Roman" w:cs="Times New Roman"/>
              </w:rPr>
              <w:lastRenderedPageBreak/>
              <w:t>е педагогическое училище, 1990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открытый педагогический университет им. М.А. Шолохова, 2001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Преподавание в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классах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</w:t>
            </w:r>
            <w:r>
              <w:rPr>
                <w:rFonts w:ascii="Times New Roman" w:hAnsi="Times New Roman" w:cs="Times New Roman"/>
              </w:rPr>
              <w:lastRenderedPageBreak/>
              <w:t>я, 2014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«Реализация ФГОС в работе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</w:tcPr>
          <w:p w:rsidR="008D643A" w:rsidRDefault="008D643A" w:rsidP="00D407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Деева Наталья Александровна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МР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 государственный педагогический университет, 2001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2015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подхлды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преподаванию математики в условиях реализации ФГОС ООО» ООО Центр развития педагогики,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Жанна Афанасьевна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417" w:type="dxa"/>
          </w:tcPr>
          <w:p w:rsidR="008D643A" w:rsidRDefault="008D643A" w:rsidP="00E358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государственный университет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2017</w:t>
            </w:r>
          </w:p>
        </w:tc>
        <w:tc>
          <w:tcPr>
            <w:tcW w:w="170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 вопросы преподавания русского языка в контексте ФГОС ООО»  Томский областной институт повышения  квалификации, 2016 год </w:t>
            </w:r>
          </w:p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образовательной организацией»,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Актион-МЦФР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7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учитель-</w:t>
            </w:r>
            <w:r>
              <w:rPr>
                <w:rFonts w:ascii="Times New Roman" w:hAnsi="Times New Roman" w:cs="Times New Roman"/>
              </w:rPr>
              <w:lastRenderedPageBreak/>
              <w:t>логопед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r>
              <w:rPr>
                <w:rFonts w:ascii="Times New Roman" w:hAnsi="Times New Roman" w:cs="Times New Roman"/>
              </w:rPr>
              <w:lastRenderedPageBreak/>
              <w:t>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народов </w:t>
            </w:r>
            <w:r>
              <w:rPr>
                <w:rFonts w:ascii="Times New Roman" w:hAnsi="Times New Roman" w:cs="Times New Roman"/>
              </w:rPr>
              <w:lastRenderedPageBreak/>
              <w:t>Севера, 1998</w:t>
            </w:r>
          </w:p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D645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гуманитарный университет им. М.А. Шолохова. 2009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Преподавание в начальных классах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общеобразовательной школы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категория, 2017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2015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«Реализация ФГОС в работе с детьми с ограниченными возможностями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года 7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2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Галина Борисовна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E358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«Якутский педагогический колледж им. С.Ф. Гоголева», 2012</w:t>
            </w:r>
          </w:p>
          <w:p w:rsidR="008D643A" w:rsidRDefault="008D643A" w:rsidP="00E358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8D643A" w:rsidRDefault="008D643A" w:rsidP="00E358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 должности, 2014</w:t>
            </w:r>
          </w:p>
        </w:tc>
        <w:tc>
          <w:tcPr>
            <w:tcW w:w="1701" w:type="dxa"/>
          </w:tcPr>
          <w:p w:rsidR="008D643A" w:rsidRPr="00632CF3" w:rsidRDefault="008D643A" w:rsidP="00831C8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и реализация ФГОС НОО ОВЗ, ФГОС УО в ОО»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Канат </w:t>
            </w:r>
            <w:proofErr w:type="spellStart"/>
            <w:r>
              <w:rPr>
                <w:rFonts w:ascii="Times New Roman" w:hAnsi="Times New Roman" w:cs="Times New Roman"/>
              </w:rPr>
              <w:t>Кенжетаевна</w:t>
            </w:r>
            <w:proofErr w:type="spellEnd"/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государственный университет им. В.М. Шукшина», 2010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2015</w:t>
            </w:r>
          </w:p>
        </w:tc>
        <w:tc>
          <w:tcPr>
            <w:tcW w:w="1701" w:type="dxa"/>
          </w:tcPr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Анатолий Владимирович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 СССР</w:t>
            </w:r>
          </w:p>
        </w:tc>
        <w:tc>
          <w:tcPr>
            <w:tcW w:w="1417" w:type="dxa"/>
          </w:tcPr>
          <w:p w:rsidR="008D643A" w:rsidRDefault="008D643A" w:rsidP="009D6C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Винницкий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институт им. Н. Островского, 1974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воспитание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2016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«Теория  и  методика физического воспитания в условиях ФГОС нового поколения»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институт 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роф.образования,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</w:tcPr>
          <w:p w:rsidR="008D643A" w:rsidRP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43A">
              <w:rPr>
                <w:rFonts w:ascii="Times New Roman" w:hAnsi="Times New Roman" w:cs="Times New Roman"/>
              </w:rPr>
              <w:t>Котельникова Евдокия Дмитриевна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«надежда Якутии»</w:t>
            </w: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колледж народов Севера», 2011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2013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 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Курилова Любовь Семеновна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якутского языка и </w:t>
            </w:r>
            <w:proofErr w:type="gramStart"/>
            <w:r>
              <w:rPr>
                <w:rFonts w:ascii="Times New Roman" w:hAnsi="Times New Roman" w:cs="Times New Roman"/>
              </w:rPr>
              <w:t>национальна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язык, национальная 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народов Севера. 2003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D643A" w:rsidRDefault="008D643A" w:rsidP="0074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Болотбековна</w:t>
            </w:r>
            <w:proofErr w:type="spellEnd"/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математика, астрономия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университет, 1994</w:t>
            </w:r>
          </w:p>
        </w:tc>
        <w:tc>
          <w:tcPr>
            <w:tcW w:w="1134" w:type="dxa"/>
          </w:tcPr>
          <w:p w:rsidR="008D643A" w:rsidRDefault="008D643A" w:rsidP="0074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с дополнительной специальностью математика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2016</w:t>
            </w:r>
          </w:p>
        </w:tc>
        <w:tc>
          <w:tcPr>
            <w:tcW w:w="170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подготовки учащихся к ОГЭ и ЕГЭ 2017 года по физике»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подготовки к итоговой аттестации в форме ОГЭ и ЕГЭ в условиях ФГОС».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2017 год</w:t>
            </w:r>
          </w:p>
          <w:p w:rsidR="008D643A" w:rsidRPr="00632CF3" w:rsidRDefault="008D643A" w:rsidP="00C330E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«Особенности содержания  и методики преподавания курса астрономии в условиях введения и реализации ФГОС ООО», АУДПО «Институт  новых технологий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Я)»,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 10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1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Веста </w:t>
            </w:r>
            <w:proofErr w:type="spellStart"/>
            <w:r>
              <w:rPr>
                <w:rFonts w:ascii="Times New Roman" w:hAnsi="Times New Roman" w:cs="Times New Roman"/>
              </w:rPr>
              <w:t>Еркиновна</w:t>
            </w:r>
            <w:proofErr w:type="spellEnd"/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языка, лечебной физкультуры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«Томский государственный педагогический университет», 2015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ДПО «Институт новых технологий в образовании», 2015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для лиц с отклонениями  в состоянии здоровья (адаптивная физкультура)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образование: учитель иностранного языка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2016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старший вожатый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государственный университет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2017</w:t>
            </w:r>
          </w:p>
        </w:tc>
        <w:tc>
          <w:tcPr>
            <w:tcW w:w="1701" w:type="dxa"/>
          </w:tcPr>
          <w:p w:rsidR="008D643A" w:rsidRPr="00632CF3" w:rsidRDefault="008D643A" w:rsidP="00FC3FB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«Математика. Современные  методики преподавания в соответствии с ФГОС общего образования»  ВНОЦ «Современные образовательные технологии»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Марина Николаевна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Почетное звание «Заслуженный учитель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Я)»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государственный педагогический институт, 1987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методика начального обучения 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2014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«Практический опыт и рекомендации по инклюзивному образованию детей с ОВЗ в соответствии с требованиями ФГОС на уроках начальных классов»  ЧОУ ДПО Институт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 квалификации и проф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ереподготовки  СПБ,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39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Ольга Владимировна</w:t>
            </w:r>
          </w:p>
        </w:tc>
        <w:tc>
          <w:tcPr>
            <w:tcW w:w="1418" w:type="dxa"/>
          </w:tcPr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НЧОУ «</w:t>
            </w: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лингвистический социальный институт», 2016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2017</w:t>
            </w:r>
          </w:p>
        </w:tc>
        <w:tc>
          <w:tcPr>
            <w:tcW w:w="170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  <w:p w:rsidR="008D643A" w:rsidRPr="00632CF3" w:rsidRDefault="008D643A" w:rsidP="00FC3FB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«Внеурочная деятельность: содержание и технологии реализации» Центр 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роф.образования ООО «Международные образовательные проекты» 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Павел Сергеевич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Техник-программист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народов Севера, 2005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Санкт-Петербургский гуманитарный университет профсоюзов, 2009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2014</w:t>
            </w:r>
          </w:p>
        </w:tc>
        <w:tc>
          <w:tcPr>
            <w:tcW w:w="1701" w:type="dxa"/>
          </w:tcPr>
          <w:p w:rsidR="008D643A" w:rsidRDefault="008D643A" w:rsidP="00FC3FB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и реализация ФГОС НОО ОВЗ, ФГОС УО в ОО»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Зоя Андреевна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педагогический институт, 1984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r>
              <w:rPr>
                <w:rFonts w:ascii="Times New Roman" w:hAnsi="Times New Roman" w:cs="Times New Roman"/>
              </w:rPr>
              <w:t>литаратуры</w:t>
            </w:r>
            <w:proofErr w:type="spellEnd"/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2015</w:t>
            </w:r>
          </w:p>
        </w:tc>
        <w:tc>
          <w:tcPr>
            <w:tcW w:w="1701" w:type="dxa"/>
          </w:tcPr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 вопросы преподавания русского языка в контексте ФГОС ООО»  Томский областной институт повышения  квалификации,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2016 год 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 года 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7" w:type="dxa"/>
          </w:tcPr>
          <w:p w:rsidR="008D643A" w:rsidRDefault="008D643A" w:rsidP="008224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народов Севера, 2000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2015</w:t>
            </w:r>
          </w:p>
        </w:tc>
        <w:tc>
          <w:tcPr>
            <w:tcW w:w="1701" w:type="dxa"/>
          </w:tcPr>
          <w:p w:rsidR="008D643A" w:rsidRDefault="008D643A" w:rsidP="00FC3FB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8D643A" w:rsidRDefault="008D643A" w:rsidP="00622B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Гавриловна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институт государственного администрирования, 2000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2015</w:t>
            </w:r>
          </w:p>
        </w:tc>
        <w:tc>
          <w:tcPr>
            <w:tcW w:w="1701" w:type="dxa"/>
          </w:tcPr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 вопросы преподавания русского языка в контексте ФГОС ООО»  Томский областной институт повышения  квалификации, 2016 год 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Яковлевна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черчения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6B14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Пермское художественно-графическое педагогическое училище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черчения, рисования,  труда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2014</w:t>
            </w:r>
          </w:p>
        </w:tc>
        <w:tc>
          <w:tcPr>
            <w:tcW w:w="1701" w:type="dxa"/>
          </w:tcPr>
          <w:p w:rsidR="008D643A" w:rsidRDefault="008D643A" w:rsidP="00FC3FB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и реализация ФГОС НОО ОВЗ, ФГОС УО в ОО» 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Я) ДПО «ИРО и ПК им. С.Н. Донского – II»,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 7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музыкально-педагогический колледж, 1998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гуманитарный университет профсоюзов, 2005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2014</w:t>
            </w:r>
          </w:p>
        </w:tc>
        <w:tc>
          <w:tcPr>
            <w:tcW w:w="1701" w:type="dxa"/>
          </w:tcPr>
          <w:p w:rsidR="008D643A" w:rsidRPr="00632CF3" w:rsidRDefault="008D643A" w:rsidP="00632C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Традиционные и инновационные методы реализации проекта «Музыка для всех» ГБОУ ВО «Высшая школа музыки Р</w:t>
            </w:r>
            <w:proofErr w:type="gram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 xml:space="preserve">Я) (институт) им. </w:t>
            </w:r>
            <w:proofErr w:type="spellStart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В.А.Босикова</w:t>
            </w:r>
            <w:proofErr w:type="spellEnd"/>
            <w:r w:rsidRPr="00632CF3">
              <w:rPr>
                <w:rFonts w:ascii="Times New Roman" w:hAnsi="Times New Roman" w:cs="Times New Roman"/>
                <w:sz w:val="18"/>
                <w:szCs w:val="18"/>
              </w:rPr>
              <w:t>, 2016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6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7" w:type="dxa"/>
          </w:tcPr>
          <w:p w:rsidR="008D643A" w:rsidRDefault="008D643A" w:rsidP="006B14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Оксана Николаевна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НГОУ ВП «Институт государственного администрирования», 2014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«Институт повышения квалификации и профессиональной переподготовки», 2017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2016</w:t>
            </w:r>
          </w:p>
        </w:tc>
        <w:tc>
          <w:tcPr>
            <w:tcW w:w="1701" w:type="dxa"/>
          </w:tcPr>
          <w:p w:rsidR="008D643A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850" w:type="dxa"/>
          </w:tcPr>
          <w:p w:rsidR="008D643A" w:rsidRDefault="008D643A" w:rsidP="00622B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8D643A" w:rsidRDefault="008D643A" w:rsidP="00622B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8D643A" w:rsidRDefault="008D643A" w:rsidP="006B14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Тюльтеков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«Горно-Алтайский педагогический колледж», 2010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0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«Повышение качества  физического воспитания в условиях ФГОС ООО»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Институт повышения квалификации и проф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ереподготовки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Алтай, 2015 год</w:t>
            </w:r>
          </w:p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методика инклюзивного образования в начальной школе»   горно-Алтайский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8D643A" w:rsidRDefault="008D643A" w:rsidP="006C15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Алена Ивановна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педагогический колледж № 1 им. С.Ф. Гоголева, 2006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2013</w:t>
            </w:r>
          </w:p>
        </w:tc>
        <w:tc>
          <w:tcPr>
            <w:tcW w:w="1701" w:type="dxa"/>
          </w:tcPr>
          <w:p w:rsidR="008D643A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Холупенко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 педагогический университет. 2008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2013</w:t>
            </w:r>
          </w:p>
        </w:tc>
        <w:tc>
          <w:tcPr>
            <w:tcW w:w="170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конфликтами в образовательной  организации»</w:t>
            </w:r>
          </w:p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«Подростковый возраст – важнейшая фаза становления  личности» ООО Учебный центр  Профессионал,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8D643A" w:rsidRDefault="008D643A" w:rsidP="00EC05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Якутское педагогическое училище № 1, 1979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2015</w:t>
            </w:r>
          </w:p>
        </w:tc>
        <w:tc>
          <w:tcPr>
            <w:tcW w:w="1701" w:type="dxa"/>
          </w:tcPr>
          <w:p w:rsidR="008D643A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лет 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Акылжан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Елтаевич</w:t>
            </w:r>
            <w:proofErr w:type="spellEnd"/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Горно-Алтайский государственный университет, 2008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2015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ФГОС в работе с детьми с ограниченными 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11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Шагальдинова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«Калмыцкий государственный университет», 2006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01" w:type="dxa"/>
          </w:tcPr>
          <w:p w:rsidR="008D643A" w:rsidRPr="00632CF3" w:rsidRDefault="008D643A" w:rsidP="004F5ED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 информационные технологии  и  их использование в работе преподавателей. Системы  автоматизированного проектирования одежды   и организации технологического процесса» ООО учебный цент Профессионал, 2017 год </w:t>
            </w: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D643A" w:rsidTr="00C330E4">
        <w:tc>
          <w:tcPr>
            <w:tcW w:w="5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418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язык,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8D643A" w:rsidRDefault="008D643A" w:rsidP="008F5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</w:rPr>
              <w:lastRenderedPageBreak/>
              <w:t>письмо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417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Нижнеколымский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колледж народов Севера, 2000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 профсоюзов высшего образования «Академия труда и социальных отношений», 2017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Преподавание в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классах общеобразовательной школы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134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</w:t>
            </w:r>
            <w:r>
              <w:rPr>
                <w:rFonts w:ascii="Times New Roman" w:hAnsi="Times New Roman" w:cs="Times New Roman"/>
              </w:rPr>
              <w:lastRenderedPageBreak/>
              <w:t>я, 2016</w:t>
            </w:r>
          </w:p>
        </w:tc>
        <w:tc>
          <w:tcPr>
            <w:tcW w:w="1701" w:type="dxa"/>
          </w:tcPr>
          <w:p w:rsidR="008D643A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ФГОС в работе с детьми с ограниченными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возможностями здоровья» ИНПО СВФУ им. М.К.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год</w:t>
            </w:r>
          </w:p>
          <w:p w:rsidR="008D643A" w:rsidRPr="00632CF3" w:rsidRDefault="008D643A" w:rsidP="00C825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850" w:type="dxa"/>
          </w:tcPr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8D643A" w:rsidRDefault="008D643A" w:rsidP="004F5E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</w:tbl>
    <w:p w:rsidR="004F5ED5" w:rsidRPr="004F5ED5" w:rsidRDefault="004F5ED5" w:rsidP="004F5ED5">
      <w:pPr>
        <w:pStyle w:val="a3"/>
        <w:jc w:val="both"/>
        <w:rPr>
          <w:rFonts w:ascii="Times New Roman" w:hAnsi="Times New Roman" w:cs="Times New Roman"/>
        </w:rPr>
      </w:pPr>
    </w:p>
    <w:sectPr w:rsidR="004F5ED5" w:rsidRPr="004F5ED5" w:rsidSect="001A675E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75E"/>
    <w:rsid w:val="001A675E"/>
    <w:rsid w:val="004532D0"/>
    <w:rsid w:val="00473185"/>
    <w:rsid w:val="004F5ED5"/>
    <w:rsid w:val="00594C5E"/>
    <w:rsid w:val="00622B9C"/>
    <w:rsid w:val="00632CF3"/>
    <w:rsid w:val="006B1451"/>
    <w:rsid w:val="006C15A9"/>
    <w:rsid w:val="00743FB4"/>
    <w:rsid w:val="0082243C"/>
    <w:rsid w:val="00831C87"/>
    <w:rsid w:val="008D643A"/>
    <w:rsid w:val="008F5F74"/>
    <w:rsid w:val="009D6C74"/>
    <w:rsid w:val="00A36CC9"/>
    <w:rsid w:val="00A62354"/>
    <w:rsid w:val="00B41CD0"/>
    <w:rsid w:val="00BF5722"/>
    <w:rsid w:val="00C330E4"/>
    <w:rsid w:val="00D4070F"/>
    <w:rsid w:val="00D64524"/>
    <w:rsid w:val="00E3587B"/>
    <w:rsid w:val="00EC0574"/>
    <w:rsid w:val="00ED60AA"/>
    <w:rsid w:val="00FC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D5"/>
    <w:pPr>
      <w:spacing w:after="0" w:line="240" w:lineRule="auto"/>
    </w:pPr>
  </w:style>
  <w:style w:type="table" w:styleId="a4">
    <w:name w:val="Table Grid"/>
    <w:basedOn w:val="a1"/>
    <w:uiPriority w:val="59"/>
    <w:rsid w:val="004F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2018-01-30T01:34:00Z</dcterms:created>
  <dcterms:modified xsi:type="dcterms:W3CDTF">2018-01-30T06:13:00Z</dcterms:modified>
</cp:coreProperties>
</file>